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B6" w:rsidRPr="006831C7" w:rsidRDefault="00156FB6" w:rsidP="00587C12">
      <w:pPr>
        <w:rPr>
          <w:lang w:val="ru-RU"/>
        </w:rPr>
      </w:pPr>
    </w:p>
    <w:p w:rsidR="00587C12" w:rsidRPr="008161B3" w:rsidRDefault="006831C7" w:rsidP="00587C12">
      <w:pPr>
        <w:pStyle w:val="ShapkaDocumentu"/>
        <w:spacing w:before="120"/>
        <w:ind w:left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7C12" w:rsidRPr="008161B3">
        <w:rPr>
          <w:rFonts w:ascii="Times New Roman" w:hAnsi="Times New Roman"/>
          <w:sz w:val="28"/>
          <w:szCs w:val="28"/>
        </w:rPr>
        <w:t>Додаток 2</w:t>
      </w:r>
      <w:r w:rsidR="00587C12" w:rsidRPr="008161B3">
        <w:rPr>
          <w:rFonts w:ascii="Times New Roman" w:hAnsi="Times New Roman"/>
          <w:sz w:val="28"/>
          <w:szCs w:val="28"/>
        </w:rPr>
        <w:br/>
        <w:t>до Порядку</w:t>
      </w:r>
      <w:r w:rsidR="00587C12"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="00587C12" w:rsidRPr="008161B3">
        <w:rPr>
          <w:rFonts w:ascii="Times New Roman" w:hAnsi="Times New Roman"/>
          <w:sz w:val="28"/>
          <w:szCs w:val="28"/>
        </w:rPr>
        <w:br/>
        <w:t xml:space="preserve">від </w:t>
      </w:r>
      <w:r w:rsidR="00587C12">
        <w:rPr>
          <w:rFonts w:ascii="Times New Roman" w:hAnsi="Times New Roman"/>
          <w:sz w:val="28"/>
          <w:szCs w:val="28"/>
        </w:rPr>
        <w:t xml:space="preserve">23 червня </w:t>
      </w:r>
      <w:r w:rsidR="00587C12" w:rsidRPr="008161B3">
        <w:rPr>
          <w:rFonts w:ascii="Times New Roman" w:hAnsi="Times New Roman"/>
          <w:sz w:val="28"/>
          <w:szCs w:val="28"/>
        </w:rPr>
        <w:t xml:space="preserve">2021 р. № </w:t>
      </w:r>
      <w:r w:rsidR="00587C12">
        <w:rPr>
          <w:rFonts w:ascii="Times New Roman" w:hAnsi="Times New Roman"/>
          <w:sz w:val="28"/>
          <w:szCs w:val="28"/>
        </w:rPr>
        <w:t>681</w:t>
      </w:r>
      <w:r w:rsidR="00587C12" w:rsidRPr="008161B3">
        <w:rPr>
          <w:rFonts w:ascii="Times New Roman" w:hAnsi="Times New Roman"/>
          <w:sz w:val="28"/>
          <w:szCs w:val="28"/>
        </w:rPr>
        <w:t>)</w:t>
      </w:r>
    </w:p>
    <w:p w:rsidR="00587C12" w:rsidRPr="008161B3" w:rsidRDefault="00587C12" w:rsidP="00587C12">
      <w:pPr>
        <w:pStyle w:val="a4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8161B3">
        <w:rPr>
          <w:rFonts w:ascii="Times New Roman" w:hAnsi="Times New Roman"/>
          <w:b w:val="0"/>
          <w:sz w:val="28"/>
          <w:szCs w:val="28"/>
        </w:rPr>
        <w:t>ДЕКЛАРАЦІЯ</w:t>
      </w:r>
      <w:r w:rsidRPr="008161B3">
        <w:rPr>
          <w:rFonts w:ascii="Times New Roman" w:hAnsi="Times New Roman"/>
          <w:b w:val="0"/>
          <w:sz w:val="28"/>
          <w:szCs w:val="28"/>
        </w:rPr>
        <w:br/>
        <w:t xml:space="preserve">про готовність до експлуатації об’єкта, будівництво </w:t>
      </w:r>
      <w:r w:rsidRPr="008161B3">
        <w:rPr>
          <w:rFonts w:ascii="Times New Roman" w:hAnsi="Times New Roman"/>
          <w:b w:val="0"/>
          <w:sz w:val="28"/>
          <w:szCs w:val="28"/>
        </w:rPr>
        <w:br/>
        <w:t>якого здійснено на підставі будівельного паспорта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418"/>
        <w:gridCol w:w="2439"/>
        <w:gridCol w:w="14"/>
        <w:gridCol w:w="1282"/>
        <w:gridCol w:w="5402"/>
        <w:gridCol w:w="22"/>
        <w:gridCol w:w="28"/>
      </w:tblGrid>
      <w:tr w:rsidR="00587C12" w:rsidRPr="008161B3" w:rsidTr="00A03897">
        <w:trPr>
          <w:gridAfter w:val="1"/>
          <w:wAfter w:w="28" w:type="dxa"/>
          <w:trHeight w:val="20"/>
        </w:trPr>
        <w:tc>
          <w:tcPr>
            <w:tcW w:w="9577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Cs/>
                <w:sz w:val="20"/>
              </w:rPr>
              <w:t>(найменування органу, якому надсилається декларація)</w:t>
            </w:r>
          </w:p>
        </w:tc>
      </w:tr>
      <w:tr w:rsidR="00587C12" w:rsidRPr="008161B3" w:rsidTr="00A03897">
        <w:trPr>
          <w:gridAfter w:val="1"/>
          <w:wAfter w:w="28" w:type="dxa"/>
          <w:trHeight w:val="1133"/>
        </w:trPr>
        <w:tc>
          <w:tcPr>
            <w:tcW w:w="415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подачі __.__.20__</w:t>
            </w:r>
          </w:p>
          <w:p w:rsidR="00587C12" w:rsidRPr="008161B3" w:rsidRDefault="00587C12" w:rsidP="00587C1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42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75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hAnsi="Times New Roman"/>
                <w:sz w:val="28"/>
                <w:szCs w:val="28"/>
              </w:rPr>
              <w:t>. номер ________ від  __.__.20__</w:t>
            </w:r>
          </w:p>
          <w:p w:rsidR="00587C12" w:rsidRPr="008161B3" w:rsidRDefault="00587C12" w:rsidP="00587C12">
            <w:pPr>
              <w:spacing w:line="228" w:lineRule="auto"/>
              <w:ind w:right="1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" w:type="dxa"/>
          <w:trHeight w:val="420"/>
        </w:trPr>
        <w:tc>
          <w:tcPr>
            <w:tcW w:w="9555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" w:type="dxa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Первинна подача</w:t>
            </w:r>
          </w:p>
        </w:tc>
        <w:tc>
          <w:tcPr>
            <w:tcW w:w="66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" w:type="dxa"/>
          <w:trHeight w:val="73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Технічна помилка</w:t>
            </w:r>
          </w:p>
        </w:tc>
        <w:tc>
          <w:tcPr>
            <w:tcW w:w="66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декларації, до якої вносяться зміни: ______________________________________________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" w:type="dxa"/>
          <w:trHeight w:val="420"/>
        </w:trPr>
        <w:tc>
          <w:tcPr>
            <w:tcW w:w="9555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початок будівельних робіт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" w:type="dxa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повідомлення</w:t>
            </w:r>
          </w:p>
        </w:tc>
        <w:tc>
          <w:tcPr>
            <w:tcW w:w="669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" w:type="dxa"/>
          <w:trHeight w:val="75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69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" w:type="dxa"/>
          <w:trHeight w:val="107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/>
        </w:trPr>
        <w:tc>
          <w:tcPr>
            <w:tcW w:w="9605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 про початок будівельних робіт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повідомлення</w:t>
            </w:r>
          </w:p>
        </w:tc>
        <w:tc>
          <w:tcPr>
            <w:tcW w:w="674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74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74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587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"/>
        <w:gridCol w:w="29"/>
        <w:gridCol w:w="385"/>
        <w:gridCol w:w="28"/>
        <w:gridCol w:w="22"/>
        <w:gridCol w:w="238"/>
        <w:gridCol w:w="2554"/>
        <w:gridCol w:w="29"/>
        <w:gridCol w:w="57"/>
        <w:gridCol w:w="12"/>
        <w:gridCol w:w="6137"/>
        <w:gridCol w:w="29"/>
        <w:gridCol w:w="7"/>
      </w:tblGrid>
      <w:tr w:rsidR="00587C12" w:rsidRPr="008161B3" w:rsidTr="00A03897">
        <w:trPr>
          <w:gridBefore w:val="2"/>
          <w:gridAfter w:val="1"/>
          <w:wBefore w:w="89" w:type="dxa"/>
          <w:wAfter w:w="7" w:type="dxa"/>
          <w:trHeight w:val="20"/>
        </w:trPr>
        <w:tc>
          <w:tcPr>
            <w:tcW w:w="949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:rsidTr="00A03897">
        <w:trPr>
          <w:gridBefore w:val="2"/>
          <w:gridAfter w:val="1"/>
          <w:wBefore w:w="8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:rsidTr="00A03897">
        <w:trPr>
          <w:gridBefore w:val="2"/>
          <w:gridAfter w:val="1"/>
          <w:wBefore w:w="8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A03897">
        <w:trPr>
          <w:gridBefore w:val="2"/>
          <w:gridAfter w:val="1"/>
          <w:wBefore w:w="8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A03897">
        <w:trPr>
          <w:gridBefore w:val="2"/>
          <w:gridAfter w:val="1"/>
          <w:wBefore w:w="8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A03897">
        <w:trPr>
          <w:gridBefore w:val="2"/>
          <w:gridAfter w:val="1"/>
          <w:wBefore w:w="8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A03897">
        <w:trPr>
          <w:gridBefore w:val="2"/>
          <w:gridAfter w:val="1"/>
          <w:wBefore w:w="8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A03897">
        <w:trPr>
          <w:gridBefore w:val="1"/>
          <w:wBefore w:w="60" w:type="dxa"/>
          <w:trHeight w:val="20"/>
        </w:trPr>
        <w:tc>
          <w:tcPr>
            <w:tcW w:w="9527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:rsidTr="00A03897">
        <w:trPr>
          <w:gridBefore w:val="1"/>
          <w:wBefore w:w="60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A03897">
        <w:trPr>
          <w:gridBefore w:val="1"/>
          <w:wBefore w:w="60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A03897">
        <w:trPr>
          <w:gridBefore w:val="1"/>
          <w:wBefore w:w="60" w:type="dxa"/>
          <w:trHeight w:val="572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A03897">
        <w:trPr>
          <w:gridBefore w:val="1"/>
          <w:wBefore w:w="60" w:type="dxa"/>
          <w:trHeight w:val="1093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291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A03897">
        <w:trPr>
          <w:gridBefore w:val="1"/>
          <w:gridAfter w:val="2"/>
          <w:wBefore w:w="60" w:type="dxa"/>
          <w:wAfter w:w="36" w:type="dxa"/>
          <w:trHeight w:val="20"/>
        </w:trPr>
        <w:tc>
          <w:tcPr>
            <w:tcW w:w="949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587C12" w:rsidRPr="008161B3" w:rsidTr="00A03897">
        <w:trPr>
          <w:gridBefore w:val="1"/>
          <w:gridAfter w:val="2"/>
          <w:wBefore w:w="60" w:type="dxa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A03897">
        <w:trPr>
          <w:gridBefore w:val="1"/>
          <w:gridAfter w:val="2"/>
          <w:wBefore w:w="60" w:type="dxa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A03897">
        <w:trPr>
          <w:gridBefore w:val="1"/>
          <w:gridAfter w:val="2"/>
          <w:wBefore w:w="60" w:type="dxa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A03897">
        <w:trPr>
          <w:gridBefore w:val="1"/>
          <w:gridAfter w:val="2"/>
          <w:wBefore w:w="60" w:type="dxa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A03897">
        <w:trPr>
          <w:gridBefore w:val="1"/>
          <w:gridAfter w:val="2"/>
          <w:wBefore w:w="60" w:type="dxa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A03897">
        <w:trPr>
          <w:gridBefore w:val="1"/>
          <w:gridAfter w:val="2"/>
          <w:wBefore w:w="60" w:type="dxa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A03897">
        <w:trPr>
          <w:gridAfter w:val="1"/>
          <w:wAfter w:w="7" w:type="dxa"/>
          <w:trHeight w:val="20"/>
        </w:trPr>
        <w:tc>
          <w:tcPr>
            <w:tcW w:w="958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:rsidTr="00A03897">
        <w:trPr>
          <w:gridAfter w:val="1"/>
          <w:wAfter w:w="7" w:type="dxa"/>
          <w:trHeight w:val="20"/>
        </w:trPr>
        <w:tc>
          <w:tcPr>
            <w:tcW w:w="33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A03897">
        <w:trPr>
          <w:gridAfter w:val="1"/>
          <w:wAfter w:w="7" w:type="dxa"/>
          <w:trHeight w:val="20"/>
        </w:trPr>
        <w:tc>
          <w:tcPr>
            <w:tcW w:w="33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A03897">
        <w:trPr>
          <w:gridAfter w:val="1"/>
          <w:wAfter w:w="7" w:type="dxa"/>
          <w:trHeight w:val="20"/>
        </w:trPr>
        <w:tc>
          <w:tcPr>
            <w:tcW w:w="33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746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9"/>
        <w:gridCol w:w="14"/>
        <w:gridCol w:w="16"/>
        <w:gridCol w:w="13"/>
        <w:gridCol w:w="267"/>
        <w:gridCol w:w="79"/>
        <w:gridCol w:w="72"/>
        <w:gridCol w:w="220"/>
        <w:gridCol w:w="99"/>
        <w:gridCol w:w="2285"/>
        <w:gridCol w:w="14"/>
        <w:gridCol w:w="9"/>
        <w:gridCol w:w="33"/>
        <w:gridCol w:w="43"/>
        <w:gridCol w:w="15"/>
        <w:gridCol w:w="9"/>
        <w:gridCol w:w="6415"/>
        <w:gridCol w:w="36"/>
        <w:gridCol w:w="14"/>
        <w:gridCol w:w="22"/>
        <w:gridCol w:w="7"/>
        <w:gridCol w:w="35"/>
      </w:tblGrid>
      <w:tr w:rsidR="00587C12" w:rsidRPr="008161B3" w:rsidTr="00A03897">
        <w:trPr>
          <w:gridBefore w:val="1"/>
          <w:wBefore w:w="29" w:type="dxa"/>
          <w:trHeight w:val="420"/>
        </w:trPr>
        <w:tc>
          <w:tcPr>
            <w:tcW w:w="9717" w:type="dxa"/>
            <w:gridSpan w:val="2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об’єкт будівництва</w:t>
            </w:r>
          </w:p>
        </w:tc>
      </w:tr>
      <w:tr w:rsidR="00587C12" w:rsidRPr="008161B3" w:rsidTr="00A03897">
        <w:trPr>
          <w:gridBefore w:val="1"/>
          <w:wBefore w:w="29" w:type="dxa"/>
          <w:trHeight w:val="420"/>
        </w:trPr>
        <w:tc>
          <w:tcPr>
            <w:tcW w:w="306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51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4D296F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(назва об’єкта будівництва вказується за будівельним паспортом або проектною документацією та має відображати вид будівництва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(нове будівництво, реконструкція, капітальний ремонт) та його місце розташування)</w:t>
            </w:r>
          </w:p>
        </w:tc>
      </w:tr>
      <w:tr w:rsidR="00587C12" w:rsidRPr="008161B3" w:rsidTr="00A03897">
        <w:trPr>
          <w:gridBefore w:val="1"/>
          <w:wBefore w:w="29" w:type="dxa"/>
          <w:trHeight w:val="420"/>
        </w:trPr>
        <w:tc>
          <w:tcPr>
            <w:tcW w:w="306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0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Назва будинку,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будівлі, споруди, що є частинами об’єкта будівництва та готові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до експлуатації</w:t>
            </w:r>
          </w:p>
        </w:tc>
        <w:tc>
          <w:tcPr>
            <w:tcW w:w="6651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в разі прийняття в експлуатацію окремих будинків, будівель, споруд, якщо згідно з будівельним паспортом передбачено будівництво декількох об’єктів)</w:t>
            </w:r>
          </w:p>
        </w:tc>
      </w:tr>
      <w:tr w:rsidR="00587C12" w:rsidRPr="008161B3" w:rsidTr="00A03897">
        <w:trPr>
          <w:gridBefore w:val="1"/>
          <w:wBefore w:w="29" w:type="dxa"/>
          <w:trHeight w:val="420"/>
        </w:trPr>
        <w:tc>
          <w:tcPr>
            <w:tcW w:w="306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51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587C12" w:rsidRPr="008161B3" w:rsidRDefault="00587C12" w:rsidP="00587C12">
            <w:pPr>
              <w:ind w:right="136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:rsidTr="00A03897">
        <w:trPr>
          <w:gridBefore w:val="1"/>
          <w:wBefore w:w="29" w:type="dxa"/>
          <w:trHeight w:val="420"/>
        </w:trPr>
        <w:tc>
          <w:tcPr>
            <w:tcW w:w="306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51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-5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-8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A03897">
        <w:trPr>
          <w:gridBefore w:val="1"/>
          <w:wBefore w:w="29" w:type="dxa"/>
          <w:trHeight w:val="420"/>
        </w:trPr>
        <w:tc>
          <w:tcPr>
            <w:tcW w:w="306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51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A03897">
        <w:trPr>
          <w:gridBefore w:val="1"/>
          <w:wBefore w:w="29" w:type="dxa"/>
          <w:trHeight w:val="420"/>
        </w:trPr>
        <w:tc>
          <w:tcPr>
            <w:tcW w:w="306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51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ind w:right="-1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9" w:type="dxa"/>
          <w:wAfter w:w="32" w:type="dxa"/>
          <w:trHeight w:val="420"/>
        </w:trPr>
        <w:tc>
          <w:tcPr>
            <w:tcW w:w="9685" w:type="dxa"/>
            <w:gridSpan w:val="2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Відомості щодо земельної ділянки</w:t>
            </w:r>
            <w:r w:rsidRPr="008161B3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9" w:type="dxa"/>
          <w:wAfter w:w="32" w:type="dxa"/>
          <w:trHeight w:val="420"/>
        </w:trPr>
        <w:tc>
          <w:tcPr>
            <w:tcW w:w="31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2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56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9" w:type="dxa"/>
          <w:wAfter w:w="32" w:type="dxa"/>
          <w:trHeight w:val="420"/>
        </w:trPr>
        <w:tc>
          <w:tcPr>
            <w:tcW w:w="31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2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587C12" w:rsidRPr="008161B3" w:rsidRDefault="00587C12" w:rsidP="00587C12">
            <w:pPr>
              <w:ind w:right="-11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правовстанов-люючого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6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  <w:p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</w:t>
            </w:r>
          </w:p>
          <w:p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9" w:type="dxa"/>
          <w:wAfter w:w="32" w:type="dxa"/>
          <w:trHeight w:val="420"/>
        </w:trPr>
        <w:tc>
          <w:tcPr>
            <w:tcW w:w="31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2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56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29" w:type="dxa"/>
          <w:wAfter w:w="32" w:type="dxa"/>
          <w:trHeight w:val="1387"/>
        </w:trPr>
        <w:tc>
          <w:tcPr>
            <w:tcW w:w="31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2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6563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</w:t>
            </w:r>
          </w:p>
        </w:tc>
      </w:tr>
      <w:tr w:rsidR="00587C12" w:rsidRPr="008161B3" w:rsidTr="00A03897">
        <w:trPr>
          <w:gridAfter w:val="4"/>
          <w:wAfter w:w="75" w:type="dxa"/>
          <w:trHeight w:val="420"/>
        </w:trPr>
        <w:tc>
          <w:tcPr>
            <w:tcW w:w="418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253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:rsidTr="00A03897">
        <w:trPr>
          <w:gridAfter w:val="4"/>
          <w:wAfter w:w="75" w:type="dxa"/>
          <w:trHeight w:val="420"/>
        </w:trPr>
        <w:tc>
          <w:tcPr>
            <w:tcW w:w="418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62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1"/>
          <w:wBefore w:w="72" w:type="dxa"/>
          <w:wAfter w:w="32" w:type="dxa"/>
          <w:trHeight w:val="480"/>
        </w:trPr>
        <w:tc>
          <w:tcPr>
            <w:tcW w:w="9642" w:type="dxa"/>
            <w:gridSpan w:val="1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1"/>
          <w:wBefore w:w="72" w:type="dxa"/>
          <w:wAfter w:w="32" w:type="dxa"/>
          <w:trHeight w:val="480"/>
        </w:trPr>
        <w:tc>
          <w:tcPr>
            <w:tcW w:w="9642" w:type="dxa"/>
            <w:gridSpan w:val="1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1"/>
          <w:wBefore w:w="72" w:type="dxa"/>
          <w:wAfter w:w="32" w:type="dxa"/>
          <w:trHeight w:val="420"/>
        </w:trPr>
        <w:tc>
          <w:tcPr>
            <w:tcW w:w="4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4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1"/>
          <w:wBefore w:w="72" w:type="dxa"/>
          <w:wAfter w:w="32" w:type="dxa"/>
          <w:trHeight w:val="420"/>
        </w:trPr>
        <w:tc>
          <w:tcPr>
            <w:tcW w:w="4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1"/>
          <w:wBefore w:w="72" w:type="dxa"/>
          <w:wAfter w:w="32" w:type="dxa"/>
          <w:trHeight w:val="420"/>
        </w:trPr>
        <w:tc>
          <w:tcPr>
            <w:tcW w:w="4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1"/>
          <w:wBefore w:w="72" w:type="dxa"/>
          <w:wAfter w:w="32" w:type="dxa"/>
          <w:trHeight w:val="420"/>
        </w:trPr>
        <w:tc>
          <w:tcPr>
            <w:tcW w:w="4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1"/>
          <w:wBefore w:w="72" w:type="dxa"/>
          <w:wAfter w:w="32" w:type="dxa"/>
          <w:trHeight w:val="420"/>
        </w:trPr>
        <w:tc>
          <w:tcPr>
            <w:tcW w:w="4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1"/>
          <w:wBefore w:w="72" w:type="dxa"/>
          <w:wAfter w:w="32" w:type="dxa"/>
          <w:trHeight w:val="420"/>
        </w:trPr>
        <w:tc>
          <w:tcPr>
            <w:tcW w:w="4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5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1"/>
          <w:wBefore w:w="72" w:type="dxa"/>
          <w:wAfter w:w="32" w:type="dxa"/>
        </w:trPr>
        <w:tc>
          <w:tcPr>
            <w:tcW w:w="4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4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1"/>
          <w:wBefore w:w="72" w:type="dxa"/>
          <w:wAfter w:w="32" w:type="dxa"/>
        </w:trPr>
        <w:tc>
          <w:tcPr>
            <w:tcW w:w="4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1"/>
          <w:wBefore w:w="72" w:type="dxa"/>
          <w:wAfter w:w="32" w:type="dxa"/>
        </w:trPr>
        <w:tc>
          <w:tcPr>
            <w:tcW w:w="4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61" w:type="dxa"/>
          <w:trHeight w:val="20"/>
        </w:trPr>
        <w:tc>
          <w:tcPr>
            <w:tcW w:w="9685" w:type="dxa"/>
            <w:gridSpan w:val="1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 організації, що здійснювала технічну інвентаризацію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61" w:type="dxa"/>
          <w:trHeight w:val="20"/>
        </w:trPr>
        <w:tc>
          <w:tcPr>
            <w:tcW w:w="3218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6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61" w:type="dxa"/>
          <w:trHeight w:val="20"/>
        </w:trPr>
        <w:tc>
          <w:tcPr>
            <w:tcW w:w="3218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6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61" w:type="dxa"/>
          <w:trHeight w:val="20"/>
        </w:trPr>
        <w:tc>
          <w:tcPr>
            <w:tcW w:w="3218" w:type="dxa"/>
            <w:gridSpan w:val="1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6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A03897">
        <w:trPr>
          <w:gridBefore w:val="2"/>
          <w:gridAfter w:val="5"/>
          <w:wBefore w:w="43" w:type="dxa"/>
          <w:wAfter w:w="111" w:type="dxa"/>
          <w:trHeight w:val="20"/>
        </w:trPr>
        <w:tc>
          <w:tcPr>
            <w:tcW w:w="9592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:rsidTr="00A03897">
        <w:trPr>
          <w:gridBefore w:val="2"/>
          <w:gridAfter w:val="5"/>
          <w:wBefore w:w="43" w:type="dxa"/>
          <w:wAfter w:w="111" w:type="dxa"/>
          <w:trHeight w:val="20"/>
        </w:trPr>
        <w:tc>
          <w:tcPr>
            <w:tcW w:w="3075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1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A03897">
        <w:trPr>
          <w:gridBefore w:val="2"/>
          <w:gridAfter w:val="5"/>
          <w:wBefore w:w="43" w:type="dxa"/>
          <w:wAfter w:w="111" w:type="dxa"/>
          <w:trHeight w:val="20"/>
        </w:trPr>
        <w:tc>
          <w:tcPr>
            <w:tcW w:w="3075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1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A03897">
        <w:trPr>
          <w:gridBefore w:val="2"/>
          <w:gridAfter w:val="5"/>
          <w:wBefore w:w="43" w:type="dxa"/>
          <w:wAfter w:w="111" w:type="dxa"/>
          <w:trHeight w:val="20"/>
        </w:trPr>
        <w:tc>
          <w:tcPr>
            <w:tcW w:w="3075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1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A03897">
        <w:trPr>
          <w:gridBefore w:val="2"/>
          <w:gridAfter w:val="5"/>
          <w:wBefore w:w="43" w:type="dxa"/>
          <w:wAfter w:w="111" w:type="dxa"/>
          <w:trHeight w:val="20"/>
        </w:trPr>
        <w:tc>
          <w:tcPr>
            <w:tcW w:w="3075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1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:rsidTr="00A03897">
        <w:trPr>
          <w:gridBefore w:val="2"/>
          <w:gridAfter w:val="5"/>
          <w:wBefore w:w="43" w:type="dxa"/>
          <w:wAfter w:w="111" w:type="dxa"/>
          <w:trHeight w:val="20"/>
        </w:trPr>
        <w:tc>
          <w:tcPr>
            <w:tcW w:w="306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:rsidTr="00A03897">
        <w:trPr>
          <w:gridBefore w:val="2"/>
          <w:gridAfter w:val="5"/>
          <w:wBefore w:w="43" w:type="dxa"/>
          <w:wAfter w:w="111" w:type="dxa"/>
          <w:trHeight w:val="20"/>
        </w:trPr>
        <w:tc>
          <w:tcPr>
            <w:tcW w:w="306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A03897">
        <w:trPr>
          <w:gridBefore w:val="2"/>
          <w:gridAfter w:val="5"/>
          <w:wBefore w:w="43" w:type="dxa"/>
          <w:wAfter w:w="111" w:type="dxa"/>
          <w:trHeight w:val="20"/>
        </w:trPr>
        <w:tc>
          <w:tcPr>
            <w:tcW w:w="3066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2"/>
          <w:wBefore w:w="59" w:type="dxa"/>
          <w:wAfter w:w="42" w:type="dxa"/>
          <w:trHeight w:val="20"/>
        </w:trPr>
        <w:tc>
          <w:tcPr>
            <w:tcW w:w="9645" w:type="dxa"/>
            <w:gridSpan w:val="1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Характеристики індивідуальних садових, дачних будинків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2"/>
          <w:wBefore w:w="59" w:type="dxa"/>
          <w:wAfter w:w="42" w:type="dxa"/>
          <w:trHeight w:val="20"/>
        </w:trPr>
        <w:tc>
          <w:tcPr>
            <w:tcW w:w="308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поверхів</w:t>
            </w:r>
          </w:p>
        </w:tc>
        <w:tc>
          <w:tcPr>
            <w:tcW w:w="655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2"/>
          <w:wBefore w:w="59" w:type="dxa"/>
          <w:wAfter w:w="42" w:type="dxa"/>
          <w:trHeight w:val="20"/>
        </w:trPr>
        <w:tc>
          <w:tcPr>
            <w:tcW w:w="308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2"/>
          <w:wBefore w:w="59" w:type="dxa"/>
          <w:wAfter w:w="42" w:type="dxa"/>
          <w:trHeight w:val="20"/>
        </w:trPr>
        <w:tc>
          <w:tcPr>
            <w:tcW w:w="308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Житлова площа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2"/>
          <w:wBefore w:w="59" w:type="dxa"/>
          <w:wAfter w:w="42" w:type="dxa"/>
          <w:trHeight w:val="20"/>
        </w:trPr>
        <w:tc>
          <w:tcPr>
            <w:tcW w:w="308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кімнат</w:t>
            </w:r>
          </w:p>
        </w:tc>
        <w:tc>
          <w:tcPr>
            <w:tcW w:w="655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2"/>
          <w:wBefore w:w="59" w:type="dxa"/>
          <w:wAfter w:w="42" w:type="dxa"/>
          <w:trHeight w:val="20"/>
        </w:trPr>
        <w:tc>
          <w:tcPr>
            <w:tcW w:w="308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Матеріали стін</w:t>
            </w:r>
          </w:p>
        </w:tc>
        <w:tc>
          <w:tcPr>
            <w:tcW w:w="655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2"/>
          <w:wBefore w:w="59" w:type="dxa"/>
          <w:wAfter w:w="42" w:type="dxa"/>
          <w:trHeight w:val="20"/>
        </w:trPr>
        <w:tc>
          <w:tcPr>
            <w:tcW w:w="308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55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холодне водопостачання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гаряче водопостачання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водовідведення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централізоване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пічне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опалення від індивідуальних опалювальних установок 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2"/>
          <w:wBefore w:w="59" w:type="dxa"/>
          <w:wAfter w:w="42" w:type="dxa"/>
          <w:trHeight w:val="20"/>
        </w:trPr>
        <w:tc>
          <w:tcPr>
            <w:tcW w:w="308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 нежитлових будівель об’єкта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A038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2"/>
          <w:wBefore w:w="59" w:type="dxa"/>
          <w:wAfter w:w="42" w:type="dxa"/>
          <w:trHeight w:val="20"/>
        </w:trPr>
        <w:tc>
          <w:tcPr>
            <w:tcW w:w="3089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Вартість основних засобів, що приймаються в експлуатацію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(тис. гривень)</w:t>
            </w:r>
          </w:p>
        </w:tc>
        <w:tc>
          <w:tcPr>
            <w:tcW w:w="655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_____________________________________________</w:t>
            </w:r>
          </w:p>
        </w:tc>
      </w:tr>
    </w:tbl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На об’єкті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587C12" w:rsidRPr="008161B3" w:rsidRDefault="00587C12" w:rsidP="00587C12">
      <w:pPr>
        <w:pStyle w:val="a3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ВВАЖАТИ ЗАКІНЧЕНИЙ БУДІВНИЦТВОМ </w:t>
      </w:r>
      <w:r w:rsidRPr="008161B3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</w:p>
        </w:tc>
      </w:tr>
    </w:tbl>
    <w:p w:rsidR="00587C12" w:rsidRPr="00140040" w:rsidRDefault="00140040" w:rsidP="00140040">
      <w:pPr>
        <w:pStyle w:val="ShapkaDocumentu"/>
        <w:spacing w:before="3000"/>
        <w:ind w:left="0"/>
        <w:jc w:val="both"/>
        <w:rPr>
          <w:rFonts w:ascii="Times New Roman" w:hAnsi="Times New Roman"/>
          <w:sz w:val="22"/>
          <w:szCs w:val="28"/>
          <w:shd w:val="clear" w:color="auto" w:fill="FFFFFF"/>
        </w:rPr>
      </w:pPr>
      <w:r w:rsidRPr="00140040">
        <w:rPr>
          <w:rStyle w:val="st46"/>
          <w:rFonts w:ascii="Times New Roman" w:hAnsi="Times New Roman"/>
          <w:color w:val="auto"/>
          <w:sz w:val="24"/>
        </w:rPr>
        <w:t xml:space="preserve">{Додаток 2 із змінами, внесеними згідно з Постановою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140040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140040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140040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140040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140040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140040">
        <w:rPr>
          <w:rStyle w:val="st46"/>
          <w:rFonts w:ascii="Times New Roman" w:hAnsi="Times New Roman"/>
          <w:color w:val="auto"/>
          <w:sz w:val="24"/>
        </w:rPr>
        <w:t>}</w:t>
      </w:r>
    </w:p>
    <w:sectPr w:rsidR="00587C12" w:rsidRPr="001400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12"/>
    <w:rsid w:val="00140040"/>
    <w:rsid w:val="00156FB6"/>
    <w:rsid w:val="004C0A8E"/>
    <w:rsid w:val="00587C12"/>
    <w:rsid w:val="006831C7"/>
    <w:rsid w:val="00935D8B"/>
    <w:rsid w:val="00A03897"/>
    <w:rsid w:val="00E3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337D0-6932-4BB7-9E58-1BC7642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і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і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6831C7"/>
    <w:rPr>
      <w:i/>
      <w:iCs/>
      <w:color w:val="0000FF"/>
    </w:rPr>
  </w:style>
  <w:style w:type="character" w:customStyle="1" w:styleId="st46">
    <w:name w:val="st46"/>
    <w:uiPriority w:val="99"/>
    <w:rsid w:val="006831C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7282</Words>
  <Characters>4152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Стеблянко Людмила Дмитрівна</cp:lastModifiedBy>
  <cp:revision>2</cp:revision>
  <dcterms:created xsi:type="dcterms:W3CDTF">2025-07-16T05:43:00Z</dcterms:created>
  <dcterms:modified xsi:type="dcterms:W3CDTF">2025-07-16T05:43:00Z</dcterms:modified>
</cp:coreProperties>
</file>